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CFD8" w14:textId="22102C9F" w:rsidR="008C607B" w:rsidRDefault="00AD6993" w:rsidP="00AD12D8">
      <w:pPr>
        <w:spacing w:before="25" w:after="125"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D12D8" w:rsidRPr="00EF2054">
        <w:rPr>
          <w:b/>
          <w:bCs/>
          <w:color w:val="000000"/>
        </w:rPr>
        <w:t>ДОГОВОР ПОЖЕРТВОВАНИЯ</w:t>
      </w:r>
    </w:p>
    <w:p w14:paraId="48385C3F" w14:textId="77777777" w:rsidR="00AD12D8" w:rsidRPr="00EF2054" w:rsidRDefault="00AD12D8" w:rsidP="00AD12D8">
      <w:pPr>
        <w:spacing w:before="25" w:after="125" w:line="200" w:lineRule="atLeast"/>
        <w:jc w:val="center"/>
        <w:rPr>
          <w:caps/>
          <w:color w:val="000000"/>
        </w:rPr>
      </w:pPr>
      <w:r w:rsidRPr="00EF2054">
        <w:rPr>
          <w:b/>
          <w:bCs/>
          <w:color w:val="000000"/>
        </w:rPr>
        <w:t xml:space="preserve"> </w:t>
      </w:r>
    </w:p>
    <w:p w14:paraId="3537C15E" w14:textId="77777777" w:rsidR="00AD12D8" w:rsidRDefault="00AD12D8" w:rsidP="00AD12D8">
      <w:pPr>
        <w:spacing w:before="25" w:after="125" w:line="200" w:lineRule="atLeast"/>
        <w:jc w:val="both"/>
        <w:rPr>
          <w:color w:val="000000"/>
        </w:rPr>
      </w:pPr>
      <w:r w:rsidRPr="00EF2054">
        <w:rPr>
          <w:color w:val="000000"/>
        </w:rPr>
        <w:t>Амурская область п. Архара</w:t>
      </w:r>
      <w:bookmarkStart w:id="0" w:name="OCRUncertain2052"/>
      <w:r w:rsidRPr="00EF2054">
        <w:rPr>
          <w:color w:val="000000"/>
        </w:rPr>
        <w:t xml:space="preserve">                       </w:t>
      </w:r>
      <w:r w:rsidR="00EF2054">
        <w:rPr>
          <w:color w:val="000000"/>
        </w:rPr>
        <w:t xml:space="preserve">                       </w:t>
      </w:r>
      <w:r w:rsidRPr="00EF2054">
        <w:rPr>
          <w:color w:val="000000"/>
        </w:rPr>
        <w:t xml:space="preserve"> </w:t>
      </w:r>
      <w:r w:rsidR="007542AF">
        <w:rPr>
          <w:color w:val="000000"/>
        </w:rPr>
        <w:t>“</w:t>
      </w:r>
      <w:r w:rsidR="007542AF" w:rsidRPr="007542AF">
        <w:rPr>
          <w:color w:val="000000"/>
        </w:rPr>
        <w:t xml:space="preserve"> </w:t>
      </w:r>
      <w:r w:rsidR="007542AF">
        <w:rPr>
          <w:color w:val="000000"/>
        </w:rPr>
        <w:t>_____</w:t>
      </w:r>
      <w:r w:rsidR="007542AF" w:rsidRPr="007542AF">
        <w:rPr>
          <w:color w:val="000000"/>
        </w:rPr>
        <w:t xml:space="preserve">”  </w:t>
      </w:r>
      <w:r w:rsidRPr="007542AF">
        <w:rPr>
          <w:color w:val="000000"/>
        </w:rPr>
        <w:t xml:space="preserve">  ______________</w:t>
      </w:r>
      <w:bookmarkEnd w:id="0"/>
      <w:r w:rsidRPr="00EF2054">
        <w:rPr>
          <w:color w:val="000000"/>
        </w:rPr>
        <w:t xml:space="preserve"> 20__ г.</w:t>
      </w:r>
    </w:p>
    <w:p w14:paraId="3701FCE1" w14:textId="77777777" w:rsidR="007667CE" w:rsidRPr="00EF2054" w:rsidRDefault="007667CE" w:rsidP="00AD12D8">
      <w:pPr>
        <w:spacing w:before="25" w:after="125" w:line="200" w:lineRule="atLeast"/>
        <w:jc w:val="both"/>
        <w:rPr>
          <w:color w:val="000000"/>
        </w:rPr>
      </w:pPr>
    </w:p>
    <w:p w14:paraId="624F1363" w14:textId="77777777" w:rsidR="007667CE" w:rsidRDefault="007667CE" w:rsidP="007667CE">
      <w:pPr>
        <w:tabs>
          <w:tab w:val="left" w:pos="7740"/>
        </w:tabs>
        <w:spacing w:line="200" w:lineRule="atLeast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                           (Ф.И.О./ наименование юр. лица)</w:t>
      </w:r>
    </w:p>
    <w:p w14:paraId="0EA79A07" w14:textId="77777777" w:rsidR="00AD12D8" w:rsidRPr="00EF2054" w:rsidRDefault="007667CE" w:rsidP="007667CE">
      <w:pPr>
        <w:tabs>
          <w:tab w:val="left" w:pos="7740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именуемый </w:t>
      </w:r>
      <w:r w:rsidR="00AD12D8" w:rsidRPr="00EF2054">
        <w:rPr>
          <w:color w:val="000000"/>
        </w:rPr>
        <w:t xml:space="preserve">в дальнейшем “Жертвователь”, с одной стороны, и </w:t>
      </w:r>
      <w:r w:rsidR="00AD12D8" w:rsidRPr="00A15CBA">
        <w:rPr>
          <w:color w:val="000000"/>
        </w:rPr>
        <w:t>Федеральное государственное бюджетное учрежд</w:t>
      </w:r>
      <w:bookmarkStart w:id="1" w:name="OCRUncertain2057"/>
      <w:r w:rsidR="00AD12D8" w:rsidRPr="00A15CBA">
        <w:rPr>
          <w:color w:val="000000"/>
        </w:rPr>
        <w:t>ение «Хинганский государственный природный заповедник»,</w:t>
      </w:r>
      <w:bookmarkEnd w:id="1"/>
      <w:r w:rsidR="00AD12D8" w:rsidRPr="00EF2054">
        <w:rPr>
          <w:b/>
          <w:color w:val="000000"/>
        </w:rPr>
        <w:t xml:space="preserve"> </w:t>
      </w:r>
      <w:r w:rsidR="00AD12D8" w:rsidRPr="00EF2054">
        <w:rPr>
          <w:color w:val="000000"/>
        </w:rPr>
        <w:t>именуемое в дальнейшем</w:t>
      </w:r>
      <w:bookmarkStart w:id="2" w:name="OCRUncertain2058"/>
      <w:r w:rsidR="00AD12D8" w:rsidRPr="00EF2054">
        <w:rPr>
          <w:color w:val="000000"/>
        </w:rPr>
        <w:t xml:space="preserve"> “Одаряемый”,</w:t>
      </w:r>
      <w:bookmarkEnd w:id="2"/>
      <w:r w:rsidR="00AD12D8" w:rsidRPr="00EF2054">
        <w:rPr>
          <w:color w:val="000000"/>
        </w:rPr>
        <w:t xml:space="preserve"> в лице </w:t>
      </w:r>
      <w:bookmarkStart w:id="3" w:name="OCRUncertain2059"/>
      <w:r w:rsidR="00AD12D8" w:rsidRPr="00EF2054">
        <w:rPr>
          <w:color w:val="000000"/>
        </w:rPr>
        <w:t xml:space="preserve"> директора </w:t>
      </w:r>
      <w:r w:rsidR="00AD12D8" w:rsidRPr="00A15CBA">
        <w:rPr>
          <w:color w:val="000000"/>
        </w:rPr>
        <w:t>Копылова Виктора Викторовича</w:t>
      </w:r>
      <w:bookmarkEnd w:id="3"/>
      <w:r w:rsidR="00AD12D8" w:rsidRPr="00EF2054">
        <w:rPr>
          <w:color w:val="000000"/>
        </w:rPr>
        <w:t>, действующего на основании Устава, с другой стороны, заключили настоящий договор о нижеследующем.</w:t>
      </w:r>
    </w:p>
    <w:p w14:paraId="4ECCC8F2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b/>
          <w:bCs/>
          <w:color w:val="000000"/>
        </w:rPr>
        <w:t>I. Предмет договора.</w:t>
      </w:r>
    </w:p>
    <w:p w14:paraId="2145D3EB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>1</w:t>
      </w:r>
      <w:bookmarkStart w:id="4" w:name="OCRUncertain2061"/>
      <w:r w:rsidRPr="00EF2054">
        <w:rPr>
          <w:color w:val="000000"/>
        </w:rPr>
        <w:t>.</w:t>
      </w:r>
      <w:bookmarkEnd w:id="4"/>
      <w:r w:rsidRPr="00EF2054">
        <w:rPr>
          <w:color w:val="000000"/>
        </w:rPr>
        <w:t>1</w:t>
      </w:r>
      <w:bookmarkStart w:id="5" w:name="OCRUncertain2062"/>
      <w:r w:rsidRPr="00EF2054">
        <w:rPr>
          <w:color w:val="000000"/>
        </w:rPr>
        <w:t>.</w:t>
      </w:r>
      <w:bookmarkEnd w:id="5"/>
      <w:r w:rsidRPr="00EF2054">
        <w:rPr>
          <w:color w:val="000000"/>
        </w:rPr>
        <w:t xml:space="preserve"> Жертвователь безвозмездно пер</w:t>
      </w:r>
      <w:bookmarkStart w:id="6" w:name="OCRUncertain2063"/>
      <w:r w:rsidRPr="00E7109E">
        <w:rPr>
          <w:color w:val="000000"/>
        </w:rPr>
        <w:t>е</w:t>
      </w:r>
      <w:bookmarkEnd w:id="6"/>
      <w:r w:rsidRPr="00EF2054">
        <w:rPr>
          <w:color w:val="000000"/>
        </w:rPr>
        <w:t xml:space="preserve">дает </w:t>
      </w:r>
      <w:proofErr w:type="gramStart"/>
      <w:r w:rsidRPr="00EF2054">
        <w:rPr>
          <w:color w:val="000000"/>
        </w:rPr>
        <w:t>Одаряемому  денежные</w:t>
      </w:r>
      <w:proofErr w:type="gramEnd"/>
      <w:r w:rsidRPr="00EF2054">
        <w:rPr>
          <w:color w:val="000000"/>
        </w:rPr>
        <w:t xml:space="preserve"> средства (имущество) на </w:t>
      </w:r>
    </w:p>
    <w:p w14:paraId="0EDF9659" w14:textId="77777777" w:rsidR="00AD12D8" w:rsidRPr="00EF2054" w:rsidRDefault="00AD12D8" w:rsidP="00AD12D8">
      <w:pPr>
        <w:spacing w:line="200" w:lineRule="atLeast"/>
        <w:jc w:val="both"/>
        <w:rPr>
          <w:color w:val="000000"/>
        </w:rPr>
      </w:pPr>
      <w:r w:rsidRPr="00EF2054">
        <w:rPr>
          <w:color w:val="000000"/>
        </w:rPr>
        <w:t>________________________________________________________</w:t>
      </w:r>
      <w:r w:rsidR="00201616" w:rsidRPr="00EF2054">
        <w:rPr>
          <w:color w:val="000000"/>
        </w:rPr>
        <w:t>_____________________.</w:t>
      </w:r>
    </w:p>
    <w:p w14:paraId="32977BBF" w14:textId="77777777" w:rsidR="00AD12D8" w:rsidRPr="00EF2054" w:rsidRDefault="00AD12D8" w:rsidP="00AD12D8">
      <w:pPr>
        <w:tabs>
          <w:tab w:val="left" w:pos="5220"/>
        </w:tabs>
        <w:spacing w:line="200" w:lineRule="atLeast"/>
        <w:jc w:val="center"/>
        <w:rPr>
          <w:color w:val="000000"/>
        </w:rPr>
      </w:pPr>
      <w:r w:rsidRPr="00EF2054">
        <w:rPr>
          <w:color w:val="000000"/>
        </w:rPr>
        <w:t>(</w:t>
      </w:r>
      <w:r w:rsidRPr="00A15CBA">
        <w:rPr>
          <w:color w:val="000000"/>
          <w:sz w:val="20"/>
          <w:szCs w:val="20"/>
        </w:rPr>
        <w:t>указать цель пожертвования</w:t>
      </w:r>
      <w:r w:rsidRPr="00EF2054">
        <w:rPr>
          <w:color w:val="000000"/>
        </w:rPr>
        <w:t>)</w:t>
      </w:r>
    </w:p>
    <w:p w14:paraId="787316B0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b/>
          <w:bCs/>
          <w:color w:val="000000"/>
        </w:rPr>
        <w:t xml:space="preserve">II. Порядок предоставления и расходования пожертвования </w:t>
      </w:r>
    </w:p>
    <w:p w14:paraId="723A6900" w14:textId="77777777" w:rsidR="00AD12D8" w:rsidRPr="0038092B" w:rsidRDefault="00AD12D8" w:rsidP="0038092B">
      <w:pPr>
        <w:ind w:firstLine="284"/>
        <w:jc w:val="both"/>
        <w:rPr>
          <w:color w:val="000000"/>
          <w:u w:val="single"/>
        </w:rPr>
      </w:pPr>
      <w:r w:rsidRPr="00EF2054">
        <w:rPr>
          <w:color w:val="000000"/>
        </w:rPr>
        <w:t>2</w:t>
      </w:r>
      <w:bookmarkStart w:id="7" w:name="OCRUncertain2070"/>
      <w:r w:rsidRPr="00EF2054">
        <w:rPr>
          <w:color w:val="000000"/>
        </w:rPr>
        <w:t>.</w:t>
      </w:r>
      <w:bookmarkEnd w:id="7"/>
      <w:r w:rsidRPr="00EF2054">
        <w:rPr>
          <w:color w:val="000000"/>
        </w:rPr>
        <w:t>1</w:t>
      </w:r>
      <w:bookmarkStart w:id="8" w:name="OCRUncertain2071"/>
      <w:r w:rsidRPr="00EF2054">
        <w:rPr>
          <w:color w:val="000000"/>
        </w:rPr>
        <w:t>.</w:t>
      </w:r>
      <w:bookmarkEnd w:id="8"/>
      <w:r w:rsidRPr="00EF2054">
        <w:rPr>
          <w:color w:val="000000"/>
        </w:rPr>
        <w:t xml:space="preserve"> Общая сумма (стоимость) пожертвования составляет </w:t>
      </w:r>
      <w:bookmarkStart w:id="9" w:name="OCRUncertain2072"/>
      <w:r w:rsidRPr="00EF2054">
        <w:rPr>
          <w:color w:val="000000"/>
          <w:u w:val="single"/>
        </w:rPr>
        <w:t>____________________________________________</w:t>
      </w:r>
      <w:bookmarkEnd w:id="9"/>
      <w:r w:rsidR="00A15CBA">
        <w:rPr>
          <w:color w:val="000000"/>
        </w:rPr>
        <w:t>_____________</w:t>
      </w:r>
      <w:proofErr w:type="gramStart"/>
      <w:r w:rsidR="00A15CBA">
        <w:rPr>
          <w:color w:val="000000"/>
        </w:rPr>
        <w:t>_</w:t>
      </w:r>
      <w:r w:rsidR="0038092B">
        <w:rPr>
          <w:color w:val="000000"/>
        </w:rPr>
        <w:t>(</w:t>
      </w:r>
      <w:proofErr w:type="gramEnd"/>
      <w:r w:rsidR="0038092B">
        <w:rPr>
          <w:color w:val="000000"/>
        </w:rPr>
        <w:t>____________)ру</w:t>
      </w:r>
      <w:r w:rsidRPr="00EF2054">
        <w:rPr>
          <w:color w:val="000000"/>
        </w:rPr>
        <w:t>б</w:t>
      </w:r>
      <w:r w:rsidR="00A15CBA">
        <w:rPr>
          <w:color w:val="000000"/>
        </w:rPr>
        <w:t>лей.</w:t>
      </w:r>
    </w:p>
    <w:p w14:paraId="45DB29FF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 xml:space="preserve"> </w:t>
      </w:r>
    </w:p>
    <w:p w14:paraId="03E7055D" w14:textId="77777777" w:rsidR="00AD12D8" w:rsidRPr="00EF2054" w:rsidRDefault="00AD12D8" w:rsidP="003737BA">
      <w:pPr>
        <w:ind w:firstLine="284"/>
        <w:rPr>
          <w:color w:val="000000"/>
        </w:rPr>
      </w:pPr>
      <w:r w:rsidRPr="00EF2054">
        <w:rPr>
          <w:color w:val="000000"/>
        </w:rPr>
        <w:t>2.2. Периодичность пожертвования определяется Жертвователем и носит _____________________</w:t>
      </w:r>
      <w:r w:rsidR="00E7109E">
        <w:rPr>
          <w:color w:val="000000"/>
        </w:rPr>
        <w:t>__</w:t>
      </w:r>
      <w:r w:rsidR="00A15CBA">
        <w:rPr>
          <w:color w:val="000000"/>
        </w:rPr>
        <w:t>______________________________________________</w:t>
      </w:r>
      <w:r w:rsidRPr="00EF2054">
        <w:rPr>
          <w:color w:val="000000"/>
        </w:rPr>
        <w:t xml:space="preserve">характер.                                                                                                                     </w:t>
      </w:r>
      <w:r w:rsidR="003737BA">
        <w:rPr>
          <w:color w:val="000000"/>
        </w:rPr>
        <w:t xml:space="preserve">    </w:t>
      </w:r>
      <w:r w:rsidR="00E7109E">
        <w:rPr>
          <w:color w:val="000000"/>
        </w:rPr>
        <w:t>(</w:t>
      </w:r>
      <w:r w:rsidRPr="00A15CBA">
        <w:rPr>
          <w:color w:val="000000"/>
          <w:sz w:val="20"/>
          <w:szCs w:val="20"/>
        </w:rPr>
        <w:t>единовременный, периодичный</w:t>
      </w:r>
      <w:r w:rsidR="00E7109E">
        <w:rPr>
          <w:color w:val="000000"/>
        </w:rPr>
        <w:t>)</w:t>
      </w:r>
    </w:p>
    <w:p w14:paraId="50C57F93" w14:textId="77777777" w:rsidR="00AD12D8" w:rsidRPr="00EF2054" w:rsidRDefault="00AD12D8" w:rsidP="00AD12D8">
      <w:pPr>
        <w:ind w:firstLine="284"/>
        <w:jc w:val="both"/>
        <w:rPr>
          <w:color w:val="000000"/>
        </w:rPr>
      </w:pPr>
    </w:p>
    <w:p w14:paraId="43BC0C7C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 xml:space="preserve">2.3. Средства, предоставляемые по настоящему договору, должны расходоваться в соответствии с целевым назначением, определенным Жертвователем в п.1.1. настоящего договора. </w:t>
      </w:r>
    </w:p>
    <w:p w14:paraId="2037C1F9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 xml:space="preserve">2.4. Если использование денежных средств (имущества) в соответствии с целями, указанными в п. 1.1., становится невозможным вследствие изменившихся обстоятельств, оно может быть использовано по другому назначению лишь с </w:t>
      </w:r>
      <w:bookmarkStart w:id="10" w:name="OCRUncertain518"/>
      <w:r w:rsidRPr="00EF2054">
        <w:rPr>
          <w:color w:val="000000"/>
        </w:rPr>
        <w:t>согласия</w:t>
      </w:r>
      <w:bookmarkEnd w:id="10"/>
      <w:r w:rsidRPr="00EF2054">
        <w:rPr>
          <w:color w:val="000000"/>
        </w:rPr>
        <w:t xml:space="preserve"> Жертвователя. </w:t>
      </w:r>
    </w:p>
    <w:p w14:paraId="16192788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 xml:space="preserve">2.5. Использование переданного </w:t>
      </w:r>
      <w:bookmarkStart w:id="11" w:name="OCRUncertain519"/>
      <w:r w:rsidRPr="00EF2054">
        <w:rPr>
          <w:color w:val="000000"/>
        </w:rPr>
        <w:t>по настоящему</w:t>
      </w:r>
      <w:bookmarkEnd w:id="11"/>
      <w:r w:rsidRPr="00EF2054">
        <w:rPr>
          <w:color w:val="000000"/>
        </w:rPr>
        <w:t xml:space="preserve"> договору пожертвования не в соответствии с целями, указанными в</w:t>
      </w:r>
      <w:bookmarkStart w:id="12" w:name="OCRUncertain520"/>
      <w:r w:rsidRPr="00EF2054">
        <w:rPr>
          <w:color w:val="000000"/>
        </w:rPr>
        <w:t xml:space="preserve"> п. 1.1.,</w:t>
      </w:r>
      <w:bookmarkEnd w:id="12"/>
      <w:r w:rsidRPr="00EF2054">
        <w:rPr>
          <w:color w:val="000000"/>
        </w:rPr>
        <w:t xml:space="preserve"> а также в случае нарушения Одаряемым </w:t>
      </w:r>
      <w:bookmarkStart w:id="13" w:name="OCRUncertain521"/>
      <w:r w:rsidRPr="00EF2054">
        <w:rPr>
          <w:color w:val="000000"/>
        </w:rPr>
        <w:t>правил</w:t>
      </w:r>
      <w:bookmarkStart w:id="14" w:name="OCRUncertain522"/>
      <w:bookmarkEnd w:id="13"/>
      <w:r w:rsidRPr="00EF2054">
        <w:rPr>
          <w:color w:val="000000"/>
        </w:rPr>
        <w:t>, установленных п. 2.3,</w:t>
      </w:r>
      <w:bookmarkEnd w:id="14"/>
      <w:r w:rsidRPr="00EF2054">
        <w:rPr>
          <w:color w:val="000000"/>
        </w:rPr>
        <w:t xml:space="preserve"> дает право Жертвователю требовать отмены пожертвования.</w:t>
      </w:r>
    </w:p>
    <w:p w14:paraId="5E0E371D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>2.6. Одаряемый должен вести бухгалтерскую документацию в соответствии с требованиями, предъявляемыми Российским законодательством.</w:t>
      </w:r>
    </w:p>
    <w:p w14:paraId="626541E7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 xml:space="preserve">2.7. Сумма пожертвования передается Жертвователем путем перечисления денежных средств на лицевой счет Одаряемого или путем внесения в кассу учреждения в течение </w:t>
      </w:r>
      <w:bookmarkStart w:id="15" w:name="OCRUncertain2076"/>
      <w:r w:rsidRPr="00EF2054">
        <w:rPr>
          <w:color w:val="000000"/>
        </w:rPr>
        <w:t>15</w:t>
      </w:r>
      <w:bookmarkEnd w:id="15"/>
      <w:r w:rsidRPr="00EF2054">
        <w:rPr>
          <w:color w:val="000000"/>
        </w:rPr>
        <w:t xml:space="preserve"> дней после подписания настоящего договора.</w:t>
      </w:r>
    </w:p>
    <w:p w14:paraId="619E2A1C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>2.8. Жертвуемое имущество передается Одаряемому в течение 15 дней после подписания настоящего договора и/или акта о приеме-передаче имущества.</w:t>
      </w:r>
    </w:p>
    <w:p w14:paraId="0BC2634B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>2.9. Одаряемый предоставляет Жертвователю возможность знакомиться с финансовой, бухгалтерской и иной документацией, в части, свидетельствующей об использовании пожертвования, переданного по настоящему договору.</w:t>
      </w:r>
    </w:p>
    <w:p w14:paraId="3B67F609" w14:textId="77777777" w:rsidR="00AD12D8" w:rsidRPr="00EF2054" w:rsidRDefault="00AD12D8" w:rsidP="00AD12D8">
      <w:pPr>
        <w:ind w:firstLine="284"/>
        <w:jc w:val="both"/>
        <w:rPr>
          <w:b/>
          <w:bCs/>
          <w:color w:val="000000"/>
        </w:rPr>
      </w:pPr>
      <w:r w:rsidRPr="00EF2054">
        <w:rPr>
          <w:b/>
          <w:bCs/>
          <w:color w:val="000000"/>
        </w:rPr>
        <w:t>I</w:t>
      </w:r>
      <w:r w:rsidRPr="00EF2054">
        <w:rPr>
          <w:b/>
          <w:bCs/>
          <w:color w:val="000000"/>
          <w:lang w:val="en-US"/>
        </w:rPr>
        <w:t>II</w:t>
      </w:r>
      <w:r w:rsidRPr="00EF2054">
        <w:rPr>
          <w:b/>
          <w:bCs/>
          <w:color w:val="000000"/>
        </w:rPr>
        <w:t>. Порядок изменения и расторжения договора</w:t>
      </w:r>
    </w:p>
    <w:p w14:paraId="1E567D2E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>3.1. Настоящий договор вступает в силу с момента его подписания Сторонами и прекращается надлежащим исполнением.</w:t>
      </w:r>
    </w:p>
    <w:p w14:paraId="770D133E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>3.2. Настоящий договор составлен в двух экземплярах – по одному для каждой Стороны, каждый из которых имеет равную юридическую силу.</w:t>
      </w:r>
    </w:p>
    <w:p w14:paraId="4BA820F1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lastRenderedPageBreak/>
        <w:t>3.3. 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 w14:paraId="0C049B4A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>3.4. Одаряемый вправе в любое время до передачи ему пожертвования от него отказаться. В этом случае договор считается расторгнутым.</w:t>
      </w:r>
    </w:p>
    <w:p w14:paraId="27C62247" w14:textId="77777777" w:rsidR="00AD12D8" w:rsidRPr="00EF2054" w:rsidRDefault="00AD12D8" w:rsidP="00AD12D8">
      <w:pPr>
        <w:ind w:firstLine="284"/>
        <w:jc w:val="both"/>
        <w:rPr>
          <w:color w:val="000000"/>
        </w:rPr>
      </w:pPr>
      <w:r w:rsidRPr="00EF2054">
        <w:rPr>
          <w:color w:val="000000"/>
        </w:rPr>
        <w:t>3.5. Жертвователь может расторгнуть или изменить настоящий договор в любое время полностью или частично после письменного уведомления Одаряемого, если будет установлено, что последний не выполняет какого-либо условия настоящего договора.</w:t>
      </w:r>
    </w:p>
    <w:p w14:paraId="771DC0B3" w14:textId="77777777" w:rsidR="00AD12D8" w:rsidRPr="00EF2054" w:rsidRDefault="00AD12D8" w:rsidP="00AD12D8">
      <w:pPr>
        <w:spacing w:before="25" w:after="125" w:line="200" w:lineRule="atLeast"/>
        <w:ind w:firstLine="284"/>
        <w:jc w:val="both"/>
        <w:rPr>
          <w:caps/>
          <w:color w:val="000000"/>
        </w:rPr>
      </w:pPr>
      <w:r w:rsidRPr="00EF2054">
        <w:rPr>
          <w:caps/>
          <w:color w:val="000000"/>
        </w:rPr>
        <w:t xml:space="preserve">             Жертвователь</w:t>
      </w:r>
      <w:bookmarkStart w:id="16" w:name="OCRUncertain2081"/>
      <w:r w:rsidRPr="00EF2054">
        <w:rPr>
          <w:caps/>
          <w:color w:val="000000"/>
        </w:rPr>
        <w:t xml:space="preserve">: </w:t>
      </w:r>
      <w:bookmarkEnd w:id="16"/>
      <w:r w:rsidRPr="00EF2054">
        <w:rPr>
          <w:caps/>
          <w:color w:val="000000"/>
        </w:rPr>
        <w:t>                                                  Одаряемый:</w:t>
      </w:r>
    </w:p>
    <w:p w14:paraId="4B769B19" w14:textId="77777777" w:rsidR="00EF2054" w:rsidRDefault="00EF2054" w:rsidP="00AD12D8">
      <w:pPr>
        <w:spacing w:before="25" w:after="125" w:line="200" w:lineRule="atLeast"/>
        <w:ind w:firstLine="284"/>
        <w:jc w:val="both"/>
        <w:rPr>
          <w:rFonts w:ascii="Tahoma" w:hAnsi="Tahoma" w:cs="Tahoma"/>
          <w:cap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2"/>
        <w:gridCol w:w="4703"/>
      </w:tblGrid>
      <w:tr w:rsidR="00EF2054" w14:paraId="26752455" w14:textId="77777777" w:rsidTr="00EF2054">
        <w:tc>
          <w:tcPr>
            <w:tcW w:w="4785" w:type="dxa"/>
          </w:tcPr>
          <w:p w14:paraId="2028E287" w14:textId="77777777" w:rsidR="00EF2054" w:rsidRDefault="00EF2054" w:rsidP="00AD12D8">
            <w:pPr>
              <w:spacing w:before="25" w:after="125" w:line="200" w:lineRule="atLeast"/>
              <w:jc w:val="both"/>
              <w:rPr>
                <w:rFonts w:ascii="Tahoma" w:hAnsi="Tahoma" w:cs="Tahoma"/>
                <w:cap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5B8723B7" w14:textId="77777777" w:rsidR="00EF2054" w:rsidRPr="006D4505" w:rsidRDefault="00EF2054" w:rsidP="006D45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2E83">
              <w:rPr>
                <w:rFonts w:ascii="Times New Roman" w:hAnsi="Times New Roman" w:cs="Times New Roman"/>
                <w:sz w:val="19"/>
                <w:szCs w:val="19"/>
              </w:rPr>
              <w:t>Полное наименование</w:t>
            </w:r>
            <w:r w:rsidRPr="006D4505">
              <w:rPr>
                <w:rFonts w:ascii="Times New Roman" w:hAnsi="Times New Roman" w:cs="Times New Roman"/>
                <w:sz w:val="20"/>
              </w:rPr>
              <w:t xml:space="preserve">: </w:t>
            </w:r>
            <w:bookmarkStart w:id="17" w:name="_Hlk59628430"/>
            <w:r w:rsidR="006D4505" w:rsidRPr="006D45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4505">
              <w:rPr>
                <w:rFonts w:ascii="Times New Roman" w:hAnsi="Times New Roman" w:cs="Times New Roman"/>
                <w:sz w:val="20"/>
              </w:rPr>
              <w:t>Федеральное государственное бюджетное учреждение «Хинганский государственный природный заповедник»</w:t>
            </w:r>
            <w:bookmarkEnd w:id="17"/>
          </w:p>
          <w:p w14:paraId="6A72190A" w14:textId="77777777" w:rsidR="00EF2054" w:rsidRPr="00072E83" w:rsidRDefault="00EF2054" w:rsidP="00EF20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Сокращенное наименование: ФГБУ «Хинганский государственный» </w:t>
            </w:r>
          </w:p>
          <w:p w14:paraId="3637949C" w14:textId="77777777" w:rsidR="00EF2054" w:rsidRPr="00072E83" w:rsidRDefault="00EF2054" w:rsidP="00EF2054">
            <w:pPr>
              <w:rPr>
                <w:color w:val="000000"/>
                <w:sz w:val="19"/>
                <w:szCs w:val="19"/>
              </w:rPr>
            </w:pPr>
          </w:p>
          <w:p w14:paraId="0D4D07CE" w14:textId="77777777" w:rsidR="00EF2054" w:rsidRPr="00072E83" w:rsidRDefault="00EF2054" w:rsidP="00EF2054">
            <w:pPr>
              <w:rPr>
                <w:color w:val="000000"/>
                <w:sz w:val="19"/>
                <w:szCs w:val="19"/>
              </w:rPr>
            </w:pPr>
            <w:r w:rsidRPr="00072E83">
              <w:rPr>
                <w:color w:val="000000"/>
                <w:sz w:val="19"/>
                <w:szCs w:val="19"/>
              </w:rPr>
              <w:t xml:space="preserve">676740 Амурская обл., Архаринский р-он, </w:t>
            </w:r>
            <w:proofErr w:type="spellStart"/>
            <w:r w:rsidRPr="00072E83">
              <w:rPr>
                <w:color w:val="000000"/>
                <w:sz w:val="19"/>
                <w:szCs w:val="19"/>
              </w:rPr>
              <w:t>пгт</w:t>
            </w:r>
            <w:proofErr w:type="spellEnd"/>
            <w:r w:rsidRPr="00072E83">
              <w:rPr>
                <w:color w:val="000000"/>
                <w:sz w:val="19"/>
                <w:szCs w:val="19"/>
              </w:rPr>
              <w:t>. Архара, пер. Дорожный, 6</w:t>
            </w:r>
            <w:r w:rsidR="006D4505">
              <w:rPr>
                <w:color w:val="000000"/>
                <w:sz w:val="19"/>
                <w:szCs w:val="19"/>
              </w:rPr>
              <w:t>.</w:t>
            </w:r>
            <w:r w:rsidRPr="00072E83">
              <w:rPr>
                <w:color w:val="000000"/>
                <w:sz w:val="19"/>
                <w:szCs w:val="19"/>
              </w:rPr>
              <w:t xml:space="preserve">   </w:t>
            </w:r>
          </w:p>
          <w:p w14:paraId="5F312939" w14:textId="77777777" w:rsidR="00EF2054" w:rsidRPr="00072E83" w:rsidRDefault="00EF2054" w:rsidP="00EF2054">
            <w:pPr>
              <w:rPr>
                <w:color w:val="000000"/>
                <w:sz w:val="19"/>
                <w:szCs w:val="19"/>
              </w:rPr>
            </w:pPr>
          </w:p>
          <w:p w14:paraId="7C07632B" w14:textId="77777777" w:rsidR="00EF2054" w:rsidRPr="00072E83" w:rsidRDefault="00EF2054" w:rsidP="00EF2054">
            <w:pPr>
              <w:rPr>
                <w:color w:val="000000"/>
                <w:sz w:val="19"/>
                <w:szCs w:val="19"/>
              </w:rPr>
            </w:pPr>
            <w:r w:rsidRPr="00072E83">
              <w:rPr>
                <w:color w:val="000000"/>
                <w:sz w:val="19"/>
                <w:szCs w:val="19"/>
              </w:rPr>
              <w:t xml:space="preserve">ИНН/КПП 2810000348/281001001, </w:t>
            </w:r>
            <w:r w:rsidR="003F28F5">
              <w:rPr>
                <w:color w:val="000000"/>
                <w:sz w:val="19"/>
                <w:szCs w:val="19"/>
              </w:rPr>
              <w:t xml:space="preserve"> </w:t>
            </w:r>
            <w:r w:rsidRPr="00072E83">
              <w:rPr>
                <w:color w:val="000000"/>
                <w:sz w:val="19"/>
                <w:szCs w:val="19"/>
              </w:rPr>
              <w:t xml:space="preserve">ОГРН 1022800874953  </w:t>
            </w:r>
          </w:p>
          <w:p w14:paraId="4274654D" w14:textId="77777777" w:rsidR="00EF2054" w:rsidRDefault="00EF2054" w:rsidP="00EF2054">
            <w:pPr>
              <w:rPr>
                <w:color w:val="000000"/>
                <w:sz w:val="19"/>
                <w:szCs w:val="19"/>
              </w:rPr>
            </w:pPr>
            <w:r w:rsidRPr="00072E83">
              <w:rPr>
                <w:color w:val="000000"/>
                <w:sz w:val="19"/>
                <w:szCs w:val="19"/>
              </w:rPr>
              <w:t xml:space="preserve">Банк: </w:t>
            </w:r>
            <w:r>
              <w:rPr>
                <w:color w:val="000000"/>
                <w:sz w:val="19"/>
                <w:szCs w:val="19"/>
              </w:rPr>
              <w:t>УФК по Амурской области (ФГБУ «Хинганский государственный заповедник»,</w:t>
            </w:r>
            <w:r w:rsidRPr="00072E83">
              <w:rPr>
                <w:color w:val="000000"/>
                <w:sz w:val="19"/>
                <w:szCs w:val="19"/>
              </w:rPr>
              <w:t xml:space="preserve"> л/счет 20236Ц35310</w:t>
            </w:r>
            <w:r>
              <w:rPr>
                <w:color w:val="000000"/>
                <w:sz w:val="19"/>
                <w:szCs w:val="19"/>
              </w:rPr>
              <w:t>)</w:t>
            </w:r>
          </w:p>
          <w:p w14:paraId="065F1E68" w14:textId="77777777" w:rsidR="00EF2054" w:rsidRDefault="00EF2054" w:rsidP="00EF20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р/с 03214643000000012300</w:t>
            </w:r>
          </w:p>
          <w:p w14:paraId="0A1E30AF" w14:textId="77777777" w:rsidR="00EF2054" w:rsidRPr="00072E83" w:rsidRDefault="00EF2054" w:rsidP="00EF20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к/с 40102810245370000015</w:t>
            </w:r>
          </w:p>
          <w:p w14:paraId="433E6631" w14:textId="77777777" w:rsidR="00EF2054" w:rsidRPr="00072E83" w:rsidRDefault="00EF2054" w:rsidP="00EF2054">
            <w:pPr>
              <w:rPr>
                <w:color w:val="000000"/>
                <w:sz w:val="19"/>
                <w:szCs w:val="19"/>
              </w:rPr>
            </w:pPr>
            <w:r w:rsidRPr="00072E83">
              <w:rPr>
                <w:color w:val="000000"/>
                <w:sz w:val="19"/>
                <w:szCs w:val="19"/>
              </w:rPr>
              <w:t xml:space="preserve">Отделение </w:t>
            </w:r>
            <w:r>
              <w:rPr>
                <w:color w:val="000000"/>
                <w:sz w:val="19"/>
                <w:szCs w:val="19"/>
              </w:rPr>
              <w:t xml:space="preserve">Банка России//УФК по Амурской области г. Благовещенск </w:t>
            </w:r>
          </w:p>
          <w:p w14:paraId="4BE33D9E" w14:textId="77777777" w:rsidR="00EF2054" w:rsidRDefault="00EF2054" w:rsidP="00EF2054">
            <w:pPr>
              <w:rPr>
                <w:color w:val="000000"/>
                <w:sz w:val="19"/>
                <w:szCs w:val="19"/>
              </w:rPr>
            </w:pPr>
            <w:r w:rsidRPr="00072E83">
              <w:rPr>
                <w:color w:val="000000"/>
                <w:sz w:val="19"/>
                <w:szCs w:val="19"/>
              </w:rPr>
              <w:t xml:space="preserve">БИК </w:t>
            </w:r>
            <w:r>
              <w:rPr>
                <w:color w:val="000000"/>
                <w:sz w:val="19"/>
                <w:szCs w:val="19"/>
              </w:rPr>
              <w:t>011012100</w:t>
            </w:r>
            <w:r w:rsidR="003F28F5">
              <w:rPr>
                <w:color w:val="000000"/>
                <w:sz w:val="19"/>
                <w:szCs w:val="19"/>
              </w:rPr>
              <w:t xml:space="preserve"> </w:t>
            </w:r>
            <w:r w:rsidRPr="00072E83">
              <w:rPr>
                <w:color w:val="000000"/>
                <w:sz w:val="19"/>
                <w:szCs w:val="19"/>
              </w:rPr>
              <w:t xml:space="preserve"> ОКПО </w:t>
            </w:r>
            <w:r>
              <w:rPr>
                <w:color w:val="000000"/>
                <w:sz w:val="19"/>
                <w:szCs w:val="19"/>
              </w:rPr>
              <w:t>0</w:t>
            </w:r>
            <w:r w:rsidRPr="00072E83">
              <w:rPr>
                <w:color w:val="000000"/>
                <w:sz w:val="19"/>
                <w:szCs w:val="19"/>
              </w:rPr>
              <w:t xml:space="preserve">4684372 </w:t>
            </w:r>
            <w:r w:rsidR="003F28F5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ОКТМО 10605151051 ОКАТО 10205551000 ОКОГУ 1323000</w:t>
            </w:r>
          </w:p>
          <w:p w14:paraId="67BFABBD" w14:textId="77777777" w:rsidR="00EF2054" w:rsidRPr="003F28F5" w:rsidRDefault="00EF2054" w:rsidP="00EF20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ОКВЭД 91.04.2 Деятельность ботанических садов, зоопарков, заповедников</w:t>
            </w:r>
            <w:r w:rsidR="003F28F5">
              <w:rPr>
                <w:color w:val="000000"/>
                <w:sz w:val="19"/>
                <w:szCs w:val="19"/>
              </w:rPr>
              <w:t xml:space="preserve">   </w:t>
            </w:r>
            <w:r w:rsidRPr="00072E83">
              <w:rPr>
                <w:color w:val="000000"/>
                <w:sz w:val="19"/>
                <w:szCs w:val="19"/>
                <w:lang w:val="en-US"/>
              </w:rPr>
              <w:t>e</w:t>
            </w:r>
            <w:r w:rsidRPr="003F28F5">
              <w:rPr>
                <w:color w:val="000000"/>
                <w:sz w:val="19"/>
                <w:szCs w:val="19"/>
              </w:rPr>
              <w:t>-</w:t>
            </w:r>
            <w:r w:rsidRPr="00072E83">
              <w:rPr>
                <w:color w:val="000000"/>
                <w:sz w:val="19"/>
                <w:szCs w:val="19"/>
                <w:lang w:val="en-US"/>
              </w:rPr>
              <w:t>mail</w:t>
            </w:r>
            <w:r w:rsidRPr="003F28F5">
              <w:rPr>
                <w:color w:val="000000"/>
                <w:sz w:val="19"/>
                <w:szCs w:val="19"/>
              </w:rPr>
              <w:t xml:space="preserve">: </w:t>
            </w:r>
            <w:r w:rsidRPr="00072E83">
              <w:rPr>
                <w:color w:val="000000"/>
                <w:sz w:val="19"/>
                <w:szCs w:val="19"/>
                <w:lang w:val="en-US"/>
              </w:rPr>
              <w:t>office</w:t>
            </w:r>
            <w:r w:rsidRPr="003F28F5">
              <w:rPr>
                <w:color w:val="000000"/>
                <w:sz w:val="19"/>
                <w:szCs w:val="19"/>
              </w:rPr>
              <w:t>@</w:t>
            </w:r>
            <w:proofErr w:type="spellStart"/>
            <w:r w:rsidRPr="00072E83">
              <w:rPr>
                <w:color w:val="000000"/>
                <w:sz w:val="19"/>
                <w:szCs w:val="19"/>
                <w:lang w:val="en-US"/>
              </w:rPr>
              <w:t>khingan</w:t>
            </w:r>
            <w:proofErr w:type="spellEnd"/>
            <w:r w:rsidRPr="003F28F5">
              <w:rPr>
                <w:color w:val="000000"/>
                <w:sz w:val="19"/>
                <w:szCs w:val="19"/>
              </w:rPr>
              <w:t>.</w:t>
            </w:r>
            <w:proofErr w:type="spellStart"/>
            <w:r w:rsidRPr="00072E83">
              <w:rPr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  <w:p w14:paraId="3F2C6D98" w14:textId="77777777" w:rsidR="00EF2054" w:rsidRDefault="00EF2054" w:rsidP="00EF2054">
            <w:pPr>
              <w:spacing w:before="25" w:after="125" w:line="200" w:lineRule="atLeast"/>
              <w:jc w:val="both"/>
              <w:rPr>
                <w:rFonts w:ascii="Tahoma" w:hAnsi="Tahoma" w:cs="Tahoma"/>
                <w:caps/>
                <w:color w:val="000000"/>
                <w:sz w:val="20"/>
                <w:szCs w:val="20"/>
              </w:rPr>
            </w:pPr>
            <w:r w:rsidRPr="00072E83">
              <w:rPr>
                <w:color w:val="000000"/>
                <w:sz w:val="19"/>
                <w:szCs w:val="19"/>
              </w:rPr>
              <w:t>тел</w:t>
            </w:r>
            <w:r w:rsidRPr="003F28F5">
              <w:rPr>
                <w:color w:val="000000"/>
                <w:sz w:val="19"/>
                <w:szCs w:val="19"/>
              </w:rPr>
              <w:t>. 84164832209</w:t>
            </w:r>
          </w:p>
        </w:tc>
      </w:tr>
    </w:tbl>
    <w:p w14:paraId="76FF889F" w14:textId="77777777" w:rsidR="00EF2054" w:rsidRDefault="00EF2054" w:rsidP="00AD12D8">
      <w:pPr>
        <w:spacing w:before="25" w:after="125" w:line="200" w:lineRule="atLeast"/>
        <w:ind w:firstLine="284"/>
        <w:jc w:val="both"/>
        <w:rPr>
          <w:rFonts w:ascii="Tahoma" w:hAnsi="Tahoma" w:cs="Tahoma"/>
          <w:caps/>
          <w:color w:val="000000"/>
          <w:sz w:val="20"/>
          <w:szCs w:val="20"/>
        </w:rPr>
      </w:pPr>
    </w:p>
    <w:p w14:paraId="4429415C" w14:textId="77777777" w:rsidR="00AD12D8" w:rsidRPr="00686BBA" w:rsidRDefault="00AD12D8" w:rsidP="00947C39">
      <w:pPr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 w:rsidR="00EF2054">
        <w:rPr>
          <w:rFonts w:ascii="Tahoma" w:hAnsi="Tahoma" w:cs="Tahoma"/>
          <w:color w:val="000000"/>
          <w:sz w:val="16"/>
          <w:szCs w:val="16"/>
        </w:rPr>
        <w:t xml:space="preserve">    </w:t>
      </w:r>
      <w:r w:rsidR="00EF2054">
        <w:rPr>
          <w:rFonts w:ascii="Tahoma" w:hAnsi="Tahoma" w:cs="Tahoma"/>
          <w:color w:val="000000"/>
          <w:sz w:val="16"/>
          <w:szCs w:val="16"/>
        </w:rPr>
        <w:tab/>
      </w:r>
      <w:r w:rsidR="00EF2054">
        <w:rPr>
          <w:rFonts w:ascii="Tahoma" w:hAnsi="Tahoma" w:cs="Tahoma"/>
          <w:color w:val="000000"/>
          <w:sz w:val="16"/>
          <w:szCs w:val="16"/>
        </w:rPr>
        <w:tab/>
      </w:r>
      <w:r w:rsidR="00EF2054">
        <w:rPr>
          <w:rFonts w:ascii="Tahoma" w:hAnsi="Tahoma" w:cs="Tahoma"/>
          <w:color w:val="000000"/>
          <w:sz w:val="16"/>
          <w:szCs w:val="16"/>
        </w:rPr>
        <w:tab/>
      </w:r>
      <w:r w:rsidR="00EF2054">
        <w:rPr>
          <w:rFonts w:ascii="Tahoma" w:hAnsi="Tahoma" w:cs="Tahoma"/>
          <w:color w:val="000000"/>
          <w:sz w:val="16"/>
          <w:szCs w:val="16"/>
        </w:rPr>
        <w:tab/>
      </w:r>
      <w:r w:rsidR="00EF2054">
        <w:rPr>
          <w:rFonts w:ascii="Tahoma" w:hAnsi="Tahoma" w:cs="Tahoma"/>
          <w:color w:val="000000"/>
          <w:sz w:val="16"/>
          <w:szCs w:val="16"/>
        </w:rPr>
        <w:tab/>
      </w:r>
      <w:r w:rsidR="00EF2054">
        <w:rPr>
          <w:rFonts w:ascii="Tahoma" w:hAnsi="Tahoma" w:cs="Tahoma"/>
          <w:color w:val="000000"/>
          <w:sz w:val="16"/>
          <w:szCs w:val="16"/>
        </w:rPr>
        <w:tab/>
      </w:r>
      <w:r w:rsidR="00EF2054" w:rsidRPr="00686BBA">
        <w:rPr>
          <w:color w:val="000000"/>
          <w:sz w:val="20"/>
          <w:szCs w:val="20"/>
        </w:rPr>
        <w:t xml:space="preserve">Директор </w:t>
      </w:r>
      <w:r w:rsidRPr="00686BBA">
        <w:rPr>
          <w:color w:val="000000"/>
          <w:sz w:val="20"/>
          <w:szCs w:val="20"/>
        </w:rPr>
        <w:t xml:space="preserve">                                                                                                                                                                                                               </w:t>
      </w:r>
    </w:p>
    <w:p w14:paraId="7DBD3B2A" w14:textId="77777777" w:rsidR="00AD12D8" w:rsidRPr="00686BBA" w:rsidRDefault="00AD12D8" w:rsidP="00AD12D8">
      <w:pPr>
        <w:spacing w:line="200" w:lineRule="atLeast"/>
        <w:jc w:val="both"/>
        <w:rPr>
          <w:color w:val="000000"/>
          <w:sz w:val="20"/>
          <w:szCs w:val="20"/>
        </w:rPr>
      </w:pPr>
    </w:p>
    <w:p w14:paraId="5F93A4CE" w14:textId="77777777" w:rsidR="00AD12D8" w:rsidRPr="00686BBA" w:rsidRDefault="00AD12D8" w:rsidP="00AD12D8">
      <w:pPr>
        <w:spacing w:line="200" w:lineRule="atLeast"/>
        <w:jc w:val="both"/>
        <w:rPr>
          <w:color w:val="000000"/>
          <w:sz w:val="20"/>
          <w:szCs w:val="20"/>
        </w:rPr>
      </w:pPr>
      <w:r w:rsidRPr="00686BBA">
        <w:rPr>
          <w:color w:val="000000"/>
          <w:sz w:val="20"/>
          <w:szCs w:val="20"/>
        </w:rPr>
        <w:t>________________________</w:t>
      </w:r>
      <w:r w:rsidR="00686BBA">
        <w:rPr>
          <w:color w:val="000000"/>
          <w:sz w:val="20"/>
          <w:szCs w:val="20"/>
        </w:rPr>
        <w:t>/Ф.И.О.</w:t>
      </w:r>
      <w:r w:rsidR="00B2554F">
        <w:rPr>
          <w:color w:val="000000"/>
          <w:sz w:val="20"/>
          <w:szCs w:val="20"/>
        </w:rPr>
        <w:t xml:space="preserve">            /</w:t>
      </w:r>
      <w:r w:rsidR="00686BBA">
        <w:rPr>
          <w:color w:val="000000"/>
          <w:sz w:val="20"/>
          <w:szCs w:val="20"/>
        </w:rPr>
        <w:t xml:space="preserve">                                 _______________________</w:t>
      </w:r>
      <w:r w:rsidRPr="00686BBA">
        <w:rPr>
          <w:color w:val="000000"/>
          <w:sz w:val="20"/>
          <w:szCs w:val="20"/>
        </w:rPr>
        <w:t>/</w:t>
      </w:r>
      <w:r w:rsidRPr="00B2554F">
        <w:rPr>
          <w:color w:val="000000"/>
          <w:sz w:val="20"/>
          <w:szCs w:val="20"/>
        </w:rPr>
        <w:t>Копылов В.В.</w:t>
      </w:r>
      <w:r w:rsidRPr="00686BBA">
        <w:rPr>
          <w:color w:val="000000"/>
          <w:sz w:val="20"/>
          <w:szCs w:val="20"/>
        </w:rPr>
        <w:t xml:space="preserve">/ </w:t>
      </w:r>
    </w:p>
    <w:p w14:paraId="3E265811" w14:textId="77777777" w:rsidR="00AD12D8" w:rsidRPr="00686BBA" w:rsidRDefault="00AD12D8" w:rsidP="00AD12D8">
      <w:pPr>
        <w:spacing w:line="200" w:lineRule="atLeast"/>
        <w:jc w:val="both"/>
        <w:rPr>
          <w:color w:val="000000"/>
          <w:sz w:val="20"/>
          <w:szCs w:val="20"/>
        </w:rPr>
      </w:pPr>
      <w:r w:rsidRPr="00686BBA">
        <w:rPr>
          <w:color w:val="000000"/>
          <w:sz w:val="20"/>
          <w:szCs w:val="20"/>
        </w:rPr>
        <w:t xml:space="preserve">                подпись                          </w:t>
      </w:r>
      <w:r w:rsidR="00686BBA">
        <w:rPr>
          <w:color w:val="000000"/>
          <w:sz w:val="20"/>
          <w:szCs w:val="20"/>
        </w:rPr>
        <w:t xml:space="preserve">           </w:t>
      </w:r>
      <w:r w:rsidRPr="00686BBA">
        <w:rPr>
          <w:color w:val="000000"/>
          <w:sz w:val="20"/>
          <w:szCs w:val="20"/>
        </w:rPr>
        <w:t>                                       </w:t>
      </w:r>
      <w:r w:rsidR="00686BBA">
        <w:rPr>
          <w:color w:val="000000"/>
          <w:sz w:val="20"/>
          <w:szCs w:val="20"/>
        </w:rPr>
        <w:t xml:space="preserve">     </w:t>
      </w:r>
      <w:r w:rsidRPr="00686BBA">
        <w:rPr>
          <w:color w:val="000000"/>
          <w:sz w:val="20"/>
          <w:szCs w:val="20"/>
        </w:rPr>
        <w:t xml:space="preserve"> подпись             </w:t>
      </w:r>
      <w:r w:rsidR="00686BBA">
        <w:rPr>
          <w:color w:val="000000"/>
          <w:sz w:val="20"/>
          <w:szCs w:val="20"/>
        </w:rPr>
        <w:t xml:space="preserve">            </w:t>
      </w:r>
    </w:p>
    <w:p w14:paraId="600D46DC" w14:textId="77777777" w:rsidR="00A557EE" w:rsidRPr="00686BBA" w:rsidRDefault="00947C39">
      <w:pPr>
        <w:rPr>
          <w:sz w:val="20"/>
          <w:szCs w:val="20"/>
        </w:rPr>
      </w:pPr>
      <w:r w:rsidRPr="00686BBA">
        <w:rPr>
          <w:sz w:val="20"/>
          <w:szCs w:val="20"/>
        </w:rPr>
        <w:t xml:space="preserve">                                                                                          </w:t>
      </w:r>
      <w:r w:rsidR="00646867">
        <w:rPr>
          <w:sz w:val="20"/>
          <w:szCs w:val="20"/>
        </w:rPr>
        <w:t xml:space="preserve">                                              </w:t>
      </w:r>
      <w:r w:rsidRPr="00686BBA">
        <w:rPr>
          <w:sz w:val="20"/>
          <w:szCs w:val="20"/>
        </w:rPr>
        <w:t>М.П.</w:t>
      </w:r>
    </w:p>
    <w:sectPr w:rsidR="00A557EE" w:rsidRPr="00686BBA" w:rsidSect="0079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D8"/>
    <w:rsid w:val="000E0C57"/>
    <w:rsid w:val="00201616"/>
    <w:rsid w:val="003737BA"/>
    <w:rsid w:val="0038092B"/>
    <w:rsid w:val="003F28F5"/>
    <w:rsid w:val="00646867"/>
    <w:rsid w:val="00686BBA"/>
    <w:rsid w:val="006D4505"/>
    <w:rsid w:val="00746935"/>
    <w:rsid w:val="007542AF"/>
    <w:rsid w:val="007667CE"/>
    <w:rsid w:val="00797F29"/>
    <w:rsid w:val="007C2C62"/>
    <w:rsid w:val="008B1A2D"/>
    <w:rsid w:val="008C607B"/>
    <w:rsid w:val="00947C39"/>
    <w:rsid w:val="00A15CBA"/>
    <w:rsid w:val="00A557EE"/>
    <w:rsid w:val="00AD12D8"/>
    <w:rsid w:val="00AD6993"/>
    <w:rsid w:val="00B2554F"/>
    <w:rsid w:val="00E7109E"/>
    <w:rsid w:val="00E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81CD"/>
  <w15:docId w15:val="{8761546D-B1B8-40F5-85D5-B66BA985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2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4C5A4-6461-49F7-B8F2-2626FF19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Stantsya</dc:creator>
  <cp:keywords/>
  <dc:description/>
  <cp:lastModifiedBy>Stantsya</cp:lastModifiedBy>
  <cp:revision>2</cp:revision>
  <dcterms:created xsi:type="dcterms:W3CDTF">2022-02-28T02:16:00Z</dcterms:created>
  <dcterms:modified xsi:type="dcterms:W3CDTF">2022-02-28T02:16:00Z</dcterms:modified>
</cp:coreProperties>
</file>